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E2" w:rsidRPr="005D2AE2" w:rsidRDefault="005D2AE2" w:rsidP="005D2AE2">
      <w:pPr>
        <w:shd w:val="clear" w:color="auto" w:fill="FFFFFF"/>
        <w:ind w:left="6237" w:right="-6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5D2AE2">
        <w:rPr>
          <w:rFonts w:ascii="Times New Roman" w:hAnsi="Times New Roman" w:cs="Times New Roman"/>
          <w:bCs/>
          <w:sz w:val="20"/>
          <w:szCs w:val="20"/>
        </w:rPr>
        <w:t>Приложение № 3</w:t>
      </w:r>
    </w:p>
    <w:p w:rsidR="005D2AE2" w:rsidRPr="005D2AE2" w:rsidRDefault="005D2AE2" w:rsidP="005D2AE2">
      <w:pPr>
        <w:shd w:val="clear" w:color="auto" w:fill="FFFFFF"/>
        <w:ind w:left="6237" w:right="-6"/>
        <w:contextualSpacing/>
        <w:rPr>
          <w:rStyle w:val="4"/>
          <w:sz w:val="20"/>
          <w:szCs w:val="20"/>
        </w:rPr>
      </w:pPr>
      <w:r w:rsidRPr="005D2AE2">
        <w:rPr>
          <w:rFonts w:ascii="Times New Roman" w:hAnsi="Times New Roman" w:cs="Times New Roman"/>
          <w:bCs/>
          <w:sz w:val="20"/>
          <w:szCs w:val="20"/>
        </w:rPr>
        <w:t xml:space="preserve">к приказу ГБУ РК </w:t>
      </w:r>
      <w:r w:rsidRPr="005D2AE2">
        <w:rPr>
          <w:rStyle w:val="4"/>
          <w:sz w:val="20"/>
          <w:szCs w:val="20"/>
        </w:rPr>
        <w:t>"СДДР "Чайка"</w:t>
      </w:r>
    </w:p>
    <w:p w:rsidR="005D2AE2" w:rsidRPr="005D2AE2" w:rsidRDefault="005D2AE2" w:rsidP="005D2AE2">
      <w:pPr>
        <w:shd w:val="clear" w:color="auto" w:fill="FFFFFF"/>
        <w:ind w:left="6237" w:right="-6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5D2AE2">
        <w:rPr>
          <w:rStyle w:val="4"/>
          <w:sz w:val="20"/>
          <w:szCs w:val="20"/>
        </w:rPr>
        <w:t>им. Гелиловичей"</w:t>
      </w:r>
    </w:p>
    <w:p w:rsidR="005D2AE2" w:rsidRPr="006F2248" w:rsidRDefault="005D2AE2" w:rsidP="005D2AE2">
      <w:pPr>
        <w:shd w:val="clear" w:color="auto" w:fill="FFFFFF"/>
        <w:ind w:left="6237" w:right="-6"/>
        <w:contextualSpacing/>
        <w:rPr>
          <w:sz w:val="24"/>
          <w:szCs w:val="24"/>
        </w:rPr>
      </w:pPr>
      <w:r w:rsidRPr="005D2AE2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0B0CD1">
        <w:rPr>
          <w:rFonts w:ascii="Times New Roman" w:hAnsi="Times New Roman" w:cs="Times New Roman"/>
          <w:bCs/>
          <w:sz w:val="20"/>
          <w:szCs w:val="20"/>
        </w:rPr>
        <w:t xml:space="preserve"> 28.08.</w:t>
      </w:r>
      <w:r w:rsidRPr="005D2AE2">
        <w:rPr>
          <w:rFonts w:ascii="Times New Roman" w:hAnsi="Times New Roman" w:cs="Times New Roman"/>
          <w:bCs/>
          <w:sz w:val="20"/>
          <w:szCs w:val="20"/>
        </w:rPr>
        <w:t>20</w:t>
      </w:r>
      <w:r>
        <w:rPr>
          <w:rFonts w:ascii="Times New Roman" w:hAnsi="Times New Roman" w:cs="Times New Roman"/>
          <w:bCs/>
          <w:sz w:val="20"/>
          <w:szCs w:val="20"/>
        </w:rPr>
        <w:t>20</w:t>
      </w:r>
      <w:r w:rsidRPr="005D2AE2">
        <w:rPr>
          <w:rFonts w:ascii="Times New Roman" w:hAnsi="Times New Roman" w:cs="Times New Roman"/>
          <w:bCs/>
          <w:sz w:val="20"/>
          <w:szCs w:val="20"/>
        </w:rPr>
        <w:t xml:space="preserve"> г.  № </w:t>
      </w:r>
      <w:r w:rsidR="000B0CD1">
        <w:rPr>
          <w:rFonts w:ascii="Times New Roman" w:hAnsi="Times New Roman" w:cs="Times New Roman"/>
          <w:bCs/>
          <w:sz w:val="20"/>
          <w:szCs w:val="20"/>
        </w:rPr>
        <w:t>20/2808/6-П</w:t>
      </w:r>
    </w:p>
    <w:p w:rsidR="005D2AE2" w:rsidRPr="00713C8E" w:rsidRDefault="005D2AE2" w:rsidP="005D2AE2">
      <w:pPr>
        <w:pStyle w:val="a3"/>
        <w:spacing w:after="0" w:afterAutospacing="0"/>
        <w:ind w:right="-6"/>
        <w:jc w:val="center"/>
        <w:rPr>
          <w:sz w:val="28"/>
          <w:szCs w:val="28"/>
        </w:rPr>
      </w:pPr>
      <w:r w:rsidRPr="00713C8E">
        <w:rPr>
          <w:rStyle w:val="a4"/>
          <w:color w:val="000000"/>
          <w:sz w:val="28"/>
          <w:szCs w:val="28"/>
        </w:rPr>
        <w:t>СОСТАВ</w:t>
      </w:r>
    </w:p>
    <w:p w:rsidR="005D2AE2" w:rsidRPr="00713C8E" w:rsidRDefault="005D2AE2" w:rsidP="005D2AE2">
      <w:pPr>
        <w:pStyle w:val="a3"/>
        <w:spacing w:before="0" w:beforeAutospacing="0" w:after="0" w:afterAutospacing="0"/>
        <w:ind w:right="-6"/>
        <w:jc w:val="center"/>
        <w:rPr>
          <w:rStyle w:val="a4"/>
          <w:color w:val="000000"/>
          <w:sz w:val="28"/>
          <w:szCs w:val="28"/>
        </w:rPr>
      </w:pPr>
      <w:r w:rsidRPr="00713C8E">
        <w:rPr>
          <w:rStyle w:val="a4"/>
          <w:color w:val="000000"/>
          <w:sz w:val="28"/>
          <w:szCs w:val="28"/>
        </w:rPr>
        <w:t xml:space="preserve">комиссии </w:t>
      </w:r>
      <w:r>
        <w:rPr>
          <w:rStyle w:val="a4"/>
          <w:color w:val="000000"/>
          <w:sz w:val="28"/>
          <w:szCs w:val="28"/>
        </w:rPr>
        <w:t xml:space="preserve">по обеспечению соблюдения лицами, замещающими отдельные должности на основании трудового договора в </w:t>
      </w:r>
      <w:r w:rsidRPr="00713C8E">
        <w:rPr>
          <w:rStyle w:val="a4"/>
          <w:color w:val="000000"/>
          <w:sz w:val="28"/>
          <w:szCs w:val="28"/>
        </w:rPr>
        <w:t>ГБУ РК "Санаторий для детей и детей с родителями "Чайка"</w:t>
      </w:r>
      <w:r w:rsidR="00615D53">
        <w:rPr>
          <w:rStyle w:val="a4"/>
          <w:color w:val="000000"/>
          <w:sz w:val="28"/>
          <w:szCs w:val="28"/>
        </w:rPr>
        <w:t xml:space="preserve"> им. Гелиловичей</w:t>
      </w:r>
      <w:r>
        <w:rPr>
          <w:rStyle w:val="a4"/>
          <w:color w:val="000000"/>
          <w:sz w:val="28"/>
          <w:szCs w:val="28"/>
        </w:rPr>
        <w:t>, ограничений и обязанностей, установленных в целях противодействия коррупции</w:t>
      </w:r>
      <w:r w:rsidRPr="00713C8E">
        <w:rPr>
          <w:rStyle w:val="a4"/>
          <w:color w:val="000000"/>
          <w:sz w:val="28"/>
          <w:szCs w:val="28"/>
        </w:rPr>
        <w:t xml:space="preserve"> </w:t>
      </w:r>
    </w:p>
    <w:p w:rsidR="005D2AE2" w:rsidRDefault="005D2AE2" w:rsidP="005D2AE2">
      <w:pPr>
        <w:pStyle w:val="a3"/>
        <w:spacing w:before="0" w:beforeAutospacing="0" w:after="0" w:afterAutospacing="0"/>
        <w:ind w:right="-6"/>
        <w:jc w:val="center"/>
        <w:rPr>
          <w:b/>
        </w:rPr>
      </w:pPr>
    </w:p>
    <w:p w:rsidR="005D2AE2" w:rsidRDefault="005D2AE2" w:rsidP="005D2AE2">
      <w:pPr>
        <w:pStyle w:val="a3"/>
        <w:spacing w:before="0" w:beforeAutospacing="0" w:after="0" w:afterAutospacing="0"/>
        <w:ind w:right="-6"/>
        <w:jc w:val="center"/>
        <w:rPr>
          <w:b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3085"/>
        <w:gridCol w:w="310"/>
        <w:gridCol w:w="6352"/>
      </w:tblGrid>
      <w:tr w:rsidR="005D2AE2" w:rsidTr="00615D53">
        <w:trPr>
          <w:trHeight w:val="1992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E2" w:rsidRDefault="005D2AE2" w:rsidP="00D0071F">
            <w:pPr>
              <w:pStyle w:val="a3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 комиссии:</w:t>
            </w:r>
          </w:p>
          <w:p w:rsidR="005D2AE2" w:rsidRDefault="005D2AE2" w:rsidP="00D0071F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5D2AE2" w:rsidRDefault="005D2AE2" w:rsidP="00D0071F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   председателя комиссии:</w:t>
            </w:r>
          </w:p>
          <w:p w:rsidR="005D2AE2" w:rsidRDefault="005D2AE2" w:rsidP="00615D53">
            <w:pPr>
              <w:pStyle w:val="a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E2" w:rsidRDefault="005D2AE2" w:rsidP="00D0071F">
            <w:pPr>
              <w:pStyle w:val="a3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5D2AE2" w:rsidRDefault="005D2AE2" w:rsidP="00D0071F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</w:p>
          <w:p w:rsidR="005D2AE2" w:rsidRDefault="005D2AE2" w:rsidP="00D0071F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5D2AE2" w:rsidRDefault="005D2AE2" w:rsidP="00D0071F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E2" w:rsidRDefault="005D2AE2" w:rsidP="00D0071F">
            <w:pPr>
              <w:pStyle w:val="a3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Мальцева Татьяна Алексеевна</w:t>
            </w:r>
            <w:r>
              <w:rPr>
                <w:color w:val="000000"/>
                <w:sz w:val="26"/>
                <w:szCs w:val="26"/>
              </w:rPr>
              <w:t xml:space="preserve">  - заместитель главного врача по медицинской части ГБУ РК "СД и ДР "Чайка" им. Гелиловичей";</w:t>
            </w:r>
          </w:p>
          <w:p w:rsidR="005D2AE2" w:rsidRDefault="005D2AE2" w:rsidP="000B0CD1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 w:rsidRPr="005D2AE2">
              <w:rPr>
                <w:b/>
                <w:sz w:val="26"/>
                <w:szCs w:val="26"/>
              </w:rPr>
              <w:t>Кроплис</w:t>
            </w:r>
            <w:proofErr w:type="spellEnd"/>
            <w:r w:rsidRPr="005D2AE2">
              <w:rPr>
                <w:b/>
                <w:sz w:val="26"/>
                <w:szCs w:val="26"/>
              </w:rPr>
              <w:t xml:space="preserve"> Виталий Юрьевич </w:t>
            </w:r>
            <w:r>
              <w:rPr>
                <w:sz w:val="26"/>
                <w:szCs w:val="26"/>
              </w:rPr>
              <w:t xml:space="preserve">- юрисконсульт </w:t>
            </w:r>
            <w:r>
              <w:rPr>
                <w:color w:val="000000"/>
                <w:sz w:val="26"/>
                <w:szCs w:val="26"/>
              </w:rPr>
              <w:t>ГБУ РК "СД и ДР "Чайка" им. Гелиловичей";</w:t>
            </w:r>
          </w:p>
        </w:tc>
      </w:tr>
      <w:tr w:rsidR="005D2AE2" w:rsidTr="00186253">
        <w:trPr>
          <w:trHeight w:val="1057"/>
        </w:trPr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E2" w:rsidRDefault="005D2AE2" w:rsidP="00D0071F">
            <w:pPr>
              <w:pStyle w:val="a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Секретарь комиссии: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E2" w:rsidRDefault="005D2AE2" w:rsidP="00D0071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E2" w:rsidRDefault="005D2AE2" w:rsidP="0018625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Овсяницкий М</w:t>
            </w:r>
            <w:r w:rsidR="00D0071F">
              <w:rPr>
                <w:b/>
                <w:bCs/>
                <w:color w:val="000000"/>
                <w:sz w:val="26"/>
                <w:szCs w:val="26"/>
              </w:rPr>
              <w:t>ихаил Николаевич</w:t>
            </w:r>
            <w:r>
              <w:rPr>
                <w:color w:val="000000"/>
                <w:sz w:val="26"/>
                <w:szCs w:val="26"/>
              </w:rPr>
              <w:t xml:space="preserve"> - заместитель главного врача по безопасности  ГБУ РК "СД и ДР "Чайка" им. Гелиловичей";</w:t>
            </w:r>
          </w:p>
        </w:tc>
      </w:tr>
      <w:tr w:rsidR="005D2AE2" w:rsidTr="00A127E1">
        <w:tc>
          <w:tcPr>
            <w:tcW w:w="30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E2" w:rsidRDefault="005D2AE2" w:rsidP="00D0071F">
            <w:pPr>
              <w:pStyle w:val="a3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Члены комиссии:</w:t>
            </w:r>
          </w:p>
          <w:p w:rsidR="005D2AE2" w:rsidRDefault="005D2AE2" w:rsidP="00D0071F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5D2AE2" w:rsidRDefault="005D2AE2" w:rsidP="00D0071F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5D2AE2" w:rsidRDefault="005D2AE2" w:rsidP="00D0071F">
            <w:pPr>
              <w:pStyle w:val="a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                   </w:t>
            </w: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E2" w:rsidRDefault="005D2AE2" w:rsidP="00D0071F">
            <w:pPr>
              <w:pStyle w:val="a3"/>
              <w:contextualSpacing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D0071F" w:rsidRDefault="00D0071F" w:rsidP="00D0071F">
            <w:pPr>
              <w:pStyle w:val="a3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B0CD1" w:rsidRDefault="000B0CD1" w:rsidP="00D0071F">
            <w:pPr>
              <w:pStyle w:val="a3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D0071F" w:rsidRDefault="00D0071F" w:rsidP="00D0071F">
            <w:pPr>
              <w:pStyle w:val="a3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0B0CD1" w:rsidRDefault="000B0CD1" w:rsidP="00D0071F">
            <w:pPr>
              <w:pStyle w:val="a3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B0CD1" w:rsidRDefault="000B0CD1" w:rsidP="00D0071F">
            <w:pPr>
              <w:pStyle w:val="a3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B0CD1" w:rsidRDefault="000B0CD1" w:rsidP="00D0071F">
            <w:pPr>
              <w:pStyle w:val="a3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D2AE2" w:rsidRDefault="005D2AE2" w:rsidP="00D0071F">
            <w:pPr>
              <w:pStyle w:val="a3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0B0CD1" w:rsidRDefault="000B0CD1" w:rsidP="00D0071F">
            <w:pPr>
              <w:pStyle w:val="a3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B0CD1" w:rsidRDefault="000B0CD1" w:rsidP="00D0071F">
            <w:pPr>
              <w:pStyle w:val="a3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B0CD1" w:rsidRDefault="000B0CD1" w:rsidP="00D0071F">
            <w:pPr>
              <w:pStyle w:val="a3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186253" w:rsidRDefault="00186253" w:rsidP="00D0071F">
            <w:pPr>
              <w:pStyle w:val="a3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186253" w:rsidRDefault="00186253" w:rsidP="00D0071F">
            <w:pPr>
              <w:pStyle w:val="a3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54860" w:rsidRDefault="00854860" w:rsidP="00D0071F">
            <w:pPr>
              <w:pStyle w:val="a3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D2AE2" w:rsidRDefault="005D2AE2" w:rsidP="00D0071F">
            <w:pPr>
              <w:pStyle w:val="a3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  </w:t>
            </w:r>
          </w:p>
        </w:tc>
        <w:tc>
          <w:tcPr>
            <w:tcW w:w="6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E2" w:rsidRDefault="007E7A09" w:rsidP="00D0071F">
            <w:pPr>
              <w:pStyle w:val="a3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Астафьева Ольга Павловна</w:t>
            </w:r>
            <w:r w:rsidR="005D2AE2">
              <w:rPr>
                <w:color w:val="000000"/>
                <w:sz w:val="26"/>
                <w:szCs w:val="26"/>
              </w:rPr>
              <w:t xml:space="preserve"> - </w:t>
            </w:r>
            <w:r w:rsidR="00D0071F">
              <w:rPr>
                <w:color w:val="000000"/>
                <w:sz w:val="26"/>
                <w:szCs w:val="26"/>
              </w:rPr>
              <w:t>специалист по</w:t>
            </w:r>
            <w:r w:rsidR="005D2AE2">
              <w:rPr>
                <w:color w:val="000000"/>
                <w:sz w:val="26"/>
                <w:szCs w:val="26"/>
              </w:rPr>
              <w:t xml:space="preserve"> кадр</w:t>
            </w:r>
            <w:r w:rsidR="00D0071F">
              <w:rPr>
                <w:color w:val="000000"/>
                <w:sz w:val="26"/>
                <w:szCs w:val="26"/>
              </w:rPr>
              <w:t>ам</w:t>
            </w:r>
            <w:r w:rsidR="005D2AE2">
              <w:rPr>
                <w:color w:val="000000"/>
                <w:sz w:val="26"/>
                <w:szCs w:val="26"/>
              </w:rPr>
              <w:t xml:space="preserve"> ГБУ РК "СД</w:t>
            </w:r>
            <w:r w:rsidR="00D0071F">
              <w:rPr>
                <w:color w:val="000000"/>
                <w:sz w:val="26"/>
                <w:szCs w:val="26"/>
              </w:rPr>
              <w:t xml:space="preserve"> и </w:t>
            </w:r>
            <w:r w:rsidR="005D2AE2">
              <w:rPr>
                <w:color w:val="000000"/>
                <w:sz w:val="26"/>
                <w:szCs w:val="26"/>
              </w:rPr>
              <w:t>ДР "Чайка" им. Гелиловичей";</w:t>
            </w:r>
          </w:p>
          <w:p w:rsidR="000B0CD1" w:rsidRDefault="000B0CD1" w:rsidP="00D0071F">
            <w:pPr>
              <w:pStyle w:val="a3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5D2AE2" w:rsidRDefault="005D2AE2" w:rsidP="00D0071F">
            <w:pPr>
              <w:pStyle w:val="a3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713C8E">
              <w:rPr>
                <w:b/>
                <w:color w:val="000000"/>
                <w:sz w:val="26"/>
                <w:szCs w:val="26"/>
              </w:rPr>
              <w:t>Шишова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D0071F" w:rsidRPr="00D0071F">
              <w:rPr>
                <w:b/>
                <w:color w:val="000000"/>
                <w:sz w:val="26"/>
                <w:szCs w:val="26"/>
              </w:rPr>
              <w:t>Антонина Петровна</w:t>
            </w:r>
            <w:r w:rsidR="00D0071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председатель профсоюзного комитета ГБУ РК "СД</w:t>
            </w:r>
            <w:r w:rsidR="00D0071F">
              <w:rPr>
                <w:color w:val="000000"/>
                <w:sz w:val="26"/>
                <w:szCs w:val="26"/>
              </w:rPr>
              <w:t xml:space="preserve"> и </w:t>
            </w:r>
            <w:r>
              <w:rPr>
                <w:color w:val="000000"/>
                <w:sz w:val="26"/>
                <w:szCs w:val="26"/>
              </w:rPr>
              <w:t>ДР "Чайка" им. Гелиловичей";</w:t>
            </w:r>
          </w:p>
          <w:p w:rsidR="00D0071F" w:rsidRDefault="00D0071F" w:rsidP="00D0071F">
            <w:pPr>
              <w:pStyle w:val="a3"/>
              <w:contextualSpacing/>
              <w:jc w:val="both"/>
              <w:rPr>
                <w:sz w:val="26"/>
                <w:szCs w:val="26"/>
              </w:rPr>
            </w:pPr>
          </w:p>
          <w:p w:rsidR="000B0CD1" w:rsidRDefault="000B0CD1" w:rsidP="00D0071F">
            <w:pPr>
              <w:pStyle w:val="a3"/>
              <w:contextualSpacing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Баклицкий</w:t>
            </w:r>
            <w:proofErr w:type="spellEnd"/>
            <w:r>
              <w:rPr>
                <w:b/>
                <w:sz w:val="26"/>
                <w:szCs w:val="26"/>
              </w:rPr>
              <w:t xml:space="preserve"> Леонид Анатольевич </w:t>
            </w:r>
            <w:r w:rsidRPr="000B0CD1">
              <w:rPr>
                <w:color w:val="000000"/>
                <w:sz w:val="26"/>
                <w:szCs w:val="26"/>
              </w:rPr>
              <w:t>- заведующий сектором по профилактике коррупционных и иных правонарушений управления кадровой политики, государственной гражданской службы и противодействия коррупции</w:t>
            </w:r>
            <w:r w:rsidR="00186253">
              <w:rPr>
                <w:color w:val="000000"/>
                <w:sz w:val="26"/>
                <w:szCs w:val="26"/>
              </w:rPr>
              <w:t xml:space="preserve"> Министерства здравоохранения Республики Крым</w:t>
            </w:r>
            <w:r w:rsidRPr="000B0CD1">
              <w:rPr>
                <w:color w:val="000000"/>
                <w:sz w:val="26"/>
                <w:szCs w:val="26"/>
              </w:rPr>
              <w:t>;</w:t>
            </w:r>
          </w:p>
          <w:p w:rsidR="000B0CD1" w:rsidRDefault="000B0CD1" w:rsidP="00D0071F">
            <w:pPr>
              <w:pStyle w:val="a3"/>
              <w:contextualSpacing/>
              <w:jc w:val="both"/>
              <w:rPr>
                <w:b/>
                <w:sz w:val="26"/>
                <w:szCs w:val="26"/>
              </w:rPr>
            </w:pPr>
          </w:p>
          <w:p w:rsidR="00186253" w:rsidRDefault="00F72E81" w:rsidP="00186253">
            <w:pPr>
              <w:pStyle w:val="a3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Полищук Алексей Алексеевич</w:t>
            </w:r>
            <w:r w:rsidR="00186253" w:rsidRPr="000B0CD1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186253" w:rsidRPr="000B0CD1">
              <w:rPr>
                <w:color w:val="000000"/>
                <w:sz w:val="26"/>
                <w:szCs w:val="26"/>
              </w:rPr>
              <w:t>-</w:t>
            </w:r>
            <w:r w:rsidR="0018625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ведущий специалист первого отдела управления </w:t>
            </w:r>
            <w:proofErr w:type="spellStart"/>
            <w:r>
              <w:rPr>
                <w:color w:val="000000"/>
                <w:sz w:val="26"/>
                <w:szCs w:val="26"/>
              </w:rPr>
              <w:t>антикоррупционных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проверок Комитета по противодействию коррупции Республики Крым</w:t>
            </w:r>
            <w:r w:rsidR="00186253">
              <w:rPr>
                <w:color w:val="000000"/>
                <w:sz w:val="26"/>
                <w:szCs w:val="26"/>
              </w:rPr>
              <w:t>;</w:t>
            </w:r>
          </w:p>
          <w:p w:rsidR="00186253" w:rsidRPr="000B0CD1" w:rsidRDefault="00186253" w:rsidP="00D0071F">
            <w:pPr>
              <w:pStyle w:val="a3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5D2AE2" w:rsidTr="00A127E1">
        <w:tc>
          <w:tcPr>
            <w:tcW w:w="0" w:type="auto"/>
            <w:vMerge/>
            <w:shd w:val="clear" w:color="auto" w:fill="auto"/>
            <w:vAlign w:val="center"/>
          </w:tcPr>
          <w:p w:rsidR="005D2AE2" w:rsidRDefault="005D2AE2" w:rsidP="00A127E1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E2" w:rsidRDefault="000B0CD1" w:rsidP="00D0071F">
            <w:pPr>
              <w:pStyle w:val="a3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</w:t>
            </w:r>
          </w:p>
          <w:p w:rsidR="000B0CD1" w:rsidRDefault="000B0CD1" w:rsidP="00D0071F">
            <w:pPr>
              <w:pStyle w:val="a3"/>
              <w:contextualSpacing/>
              <w:rPr>
                <w:sz w:val="26"/>
                <w:szCs w:val="26"/>
              </w:rPr>
            </w:pPr>
          </w:p>
          <w:p w:rsidR="000B0CD1" w:rsidRDefault="000B0CD1" w:rsidP="00D0071F">
            <w:pPr>
              <w:pStyle w:val="a3"/>
              <w:contextualSpacing/>
              <w:rPr>
                <w:sz w:val="26"/>
                <w:szCs w:val="26"/>
              </w:rPr>
            </w:pPr>
          </w:p>
          <w:p w:rsidR="000B0CD1" w:rsidRDefault="000B0CD1" w:rsidP="00D0071F">
            <w:pPr>
              <w:pStyle w:val="a3"/>
              <w:contextualSpacing/>
              <w:rPr>
                <w:sz w:val="26"/>
                <w:szCs w:val="26"/>
              </w:rPr>
            </w:pPr>
          </w:p>
          <w:p w:rsidR="000B0CD1" w:rsidRDefault="000B0CD1" w:rsidP="00D0071F">
            <w:pPr>
              <w:pStyle w:val="a3"/>
              <w:contextualSpacing/>
              <w:rPr>
                <w:sz w:val="26"/>
                <w:szCs w:val="26"/>
              </w:rPr>
            </w:pPr>
          </w:p>
          <w:p w:rsidR="00615D53" w:rsidRDefault="00615D53" w:rsidP="00D0071F">
            <w:pPr>
              <w:pStyle w:val="a3"/>
              <w:contextualSpacing/>
              <w:rPr>
                <w:sz w:val="26"/>
                <w:szCs w:val="26"/>
              </w:rPr>
            </w:pPr>
          </w:p>
          <w:p w:rsidR="000B0CD1" w:rsidRDefault="000B0CD1" w:rsidP="00D0071F">
            <w:pPr>
              <w:pStyle w:val="a3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D1" w:rsidRDefault="000B0CD1" w:rsidP="00D0071F">
            <w:pPr>
              <w:pStyle w:val="a3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Коваль Марина Алексеевна - </w:t>
            </w:r>
            <w:r w:rsidRPr="000B0CD1">
              <w:rPr>
                <w:color w:val="000000"/>
                <w:sz w:val="26"/>
                <w:szCs w:val="26"/>
              </w:rPr>
              <w:t>директор</w:t>
            </w:r>
            <w:r>
              <w:rPr>
                <w:color w:val="000000"/>
                <w:sz w:val="26"/>
                <w:szCs w:val="26"/>
              </w:rPr>
              <w:t xml:space="preserve"> представительства</w:t>
            </w:r>
            <w:r w:rsidR="00615D53">
              <w:rPr>
                <w:color w:val="000000"/>
                <w:sz w:val="26"/>
                <w:szCs w:val="26"/>
              </w:rPr>
              <w:t xml:space="preserve"> негосударственного частного учреждения высшего образования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615D53">
              <w:rPr>
                <w:color w:val="000000"/>
                <w:sz w:val="26"/>
                <w:szCs w:val="26"/>
              </w:rPr>
              <w:t>"</w:t>
            </w:r>
            <w:r>
              <w:rPr>
                <w:color w:val="000000"/>
                <w:sz w:val="26"/>
                <w:szCs w:val="26"/>
              </w:rPr>
              <w:t>Московск</w:t>
            </w:r>
            <w:r w:rsidR="00615D53">
              <w:rPr>
                <w:color w:val="000000"/>
                <w:sz w:val="26"/>
                <w:szCs w:val="26"/>
              </w:rPr>
              <w:t>ий</w:t>
            </w:r>
            <w:r>
              <w:rPr>
                <w:color w:val="000000"/>
                <w:sz w:val="26"/>
                <w:szCs w:val="26"/>
              </w:rPr>
              <w:t xml:space="preserve"> финансово-промышленн</w:t>
            </w:r>
            <w:r w:rsidR="00615D53">
              <w:rPr>
                <w:color w:val="000000"/>
                <w:sz w:val="26"/>
                <w:szCs w:val="26"/>
              </w:rPr>
              <w:t>ый</w:t>
            </w:r>
            <w:r>
              <w:rPr>
                <w:color w:val="000000"/>
                <w:sz w:val="26"/>
                <w:szCs w:val="26"/>
              </w:rPr>
              <w:t xml:space="preserve"> университет "Синергия" </w:t>
            </w:r>
            <w:r w:rsidR="00615D53">
              <w:rPr>
                <w:color w:val="000000"/>
                <w:sz w:val="26"/>
                <w:szCs w:val="26"/>
              </w:rPr>
              <w:t xml:space="preserve">в </w:t>
            </w:r>
            <w:r>
              <w:rPr>
                <w:color w:val="000000"/>
                <w:sz w:val="26"/>
                <w:szCs w:val="26"/>
              </w:rPr>
              <w:t>г. Евпатория;</w:t>
            </w:r>
          </w:p>
          <w:p w:rsidR="000B0CD1" w:rsidRPr="000B0CD1" w:rsidRDefault="000B0CD1" w:rsidP="00D0071F">
            <w:pPr>
              <w:pStyle w:val="a3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5D2AE2" w:rsidRPr="004867A5" w:rsidRDefault="005D2AE2" w:rsidP="00D0071F">
            <w:pPr>
              <w:pStyle w:val="a3"/>
              <w:contextualSpacing/>
              <w:jc w:val="both"/>
              <w:rPr>
                <w:rFonts w:ascii="Calibri" w:hAnsi="Calibri"/>
                <w:color w:val="000000"/>
                <w:sz w:val="26"/>
                <w:szCs w:val="26"/>
              </w:rPr>
            </w:pPr>
            <w:r w:rsidRPr="004867A5">
              <w:rPr>
                <w:b/>
                <w:color w:val="000000"/>
                <w:sz w:val="26"/>
                <w:szCs w:val="26"/>
              </w:rPr>
              <w:t>Руководитель структурного подразделения</w:t>
            </w:r>
            <w:r>
              <w:rPr>
                <w:color w:val="000000"/>
                <w:sz w:val="26"/>
                <w:szCs w:val="26"/>
              </w:rPr>
              <w:t xml:space="preserve"> сотрудника, в отношении которого рассматривается вопрос об урегулировании конфликта интересов (с правом совещательного голоса).</w:t>
            </w:r>
          </w:p>
        </w:tc>
      </w:tr>
    </w:tbl>
    <w:p w:rsidR="00D0071F" w:rsidRDefault="00D0071F" w:rsidP="00BE7500">
      <w:pPr>
        <w:pStyle w:val="a3"/>
        <w:spacing w:before="0" w:beforeAutospacing="0" w:after="0" w:afterAutospacing="0"/>
        <w:ind w:right="-6"/>
        <w:jc w:val="center"/>
        <w:rPr>
          <w:sz w:val="20"/>
          <w:szCs w:val="20"/>
        </w:rPr>
      </w:pPr>
    </w:p>
    <w:sectPr w:rsidR="00D0071F" w:rsidSect="00615D53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/>
  <w:defaultTabStop w:val="708"/>
  <w:characterSpacingControl w:val="doNotCompress"/>
  <w:compat>
    <w:useFELayout/>
  </w:compat>
  <w:rsids>
    <w:rsidRoot w:val="005D2AE2"/>
    <w:rsid w:val="000055C0"/>
    <w:rsid w:val="00031D8A"/>
    <w:rsid w:val="000B0CD1"/>
    <w:rsid w:val="0013205D"/>
    <w:rsid w:val="00186253"/>
    <w:rsid w:val="001E45BF"/>
    <w:rsid w:val="005A6AF6"/>
    <w:rsid w:val="005D2AE2"/>
    <w:rsid w:val="00615D53"/>
    <w:rsid w:val="007E7A09"/>
    <w:rsid w:val="00854860"/>
    <w:rsid w:val="00BE7500"/>
    <w:rsid w:val="00C50D72"/>
    <w:rsid w:val="00D0071F"/>
    <w:rsid w:val="00DA42DE"/>
    <w:rsid w:val="00F244B7"/>
    <w:rsid w:val="00F7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D2AE2"/>
    <w:rPr>
      <w:rFonts w:cs="Times New Roman"/>
      <w:b/>
      <w:bCs/>
    </w:rPr>
  </w:style>
  <w:style w:type="character" w:customStyle="1" w:styleId="3">
    <w:name w:val="Основной текст (3)_"/>
    <w:basedOn w:val="a0"/>
    <w:link w:val="30"/>
    <w:rsid w:val="005D2AE2"/>
    <w:rPr>
      <w:b/>
      <w:bCs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5D2AE2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0">
    <w:name w:val="Основной текст (3)"/>
    <w:basedOn w:val="a"/>
    <w:link w:val="3"/>
    <w:rsid w:val="005D2AE2"/>
    <w:pPr>
      <w:widowControl w:val="0"/>
      <w:shd w:val="clear" w:color="auto" w:fill="FFFFFF"/>
      <w:spacing w:after="180" w:line="240" w:lineRule="atLeast"/>
      <w:jc w:val="center"/>
    </w:pPr>
    <w:rPr>
      <w:b/>
      <w:bCs/>
      <w:sz w:val="25"/>
      <w:szCs w:val="25"/>
    </w:rPr>
  </w:style>
  <w:style w:type="paragraph" w:customStyle="1" w:styleId="a5">
    <w:name w:val="Базовый"/>
    <w:rsid w:val="005D2AE2"/>
    <w:pPr>
      <w:tabs>
        <w:tab w:val="left" w:pos="708"/>
      </w:tabs>
      <w:suppressAutoHyphens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a6">
    <w:name w:val="Содержимое врезки"/>
    <w:next w:val="a"/>
    <w:rsid w:val="005D2AE2"/>
    <w:pPr>
      <w:tabs>
        <w:tab w:val="left" w:pos="708"/>
      </w:tabs>
      <w:suppressAutoHyphens/>
      <w:spacing w:after="120" w:line="240" w:lineRule="auto"/>
    </w:pPr>
    <w:rPr>
      <w:rFonts w:ascii="Cambria" w:eastAsia="Times New Roman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2021-07-13T11:58:00Z</cp:lastPrinted>
  <dcterms:created xsi:type="dcterms:W3CDTF">2020-08-28T08:46:00Z</dcterms:created>
  <dcterms:modified xsi:type="dcterms:W3CDTF">2022-01-28T06:56:00Z</dcterms:modified>
</cp:coreProperties>
</file>